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7F7963" w:rsidRDefault="00EA6D1B" w:rsidP="0079045D">
      <w:pPr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7F7963">
        <w:rPr>
          <w:rFonts w:ascii="Franklin Gothic Book" w:hAnsi="Franklin Gothic Book" w:cs="Times New Roman"/>
          <w:b/>
          <w:sz w:val="28"/>
          <w:szCs w:val="28"/>
        </w:rPr>
        <w:t>С</w:t>
      </w:r>
      <w:r w:rsidR="004222E1" w:rsidRPr="007F7963">
        <w:rPr>
          <w:rFonts w:ascii="Franklin Gothic Book" w:hAnsi="Franklin Gothic Book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804"/>
      </w:tblGrid>
      <w:tr w:rsidR="0048623F" w:rsidRPr="007F7963" w14:paraId="31529026" w14:textId="77777777" w:rsidTr="006237E8">
        <w:tc>
          <w:tcPr>
            <w:tcW w:w="642" w:type="dxa"/>
          </w:tcPr>
          <w:p w14:paraId="438667C6" w14:textId="77777777" w:rsidR="0048623F" w:rsidRPr="007F7963" w:rsidRDefault="00E95A48" w:rsidP="007904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7F7963" w:rsidRDefault="0048623F" w:rsidP="009739D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F7963">
              <w:rPr>
                <w:rFonts w:ascii="Franklin Gothic Book" w:hAnsi="Franklin Gothic Book"/>
                <w:sz w:val="28"/>
                <w:szCs w:val="28"/>
              </w:rPr>
              <w:t>Министерство энергетики Российской Федерации</w:t>
            </w:r>
          </w:p>
          <w:p w14:paraId="6B26247C" w14:textId="2D179A15" w:rsidR="0048623F" w:rsidRPr="007F7963" w:rsidRDefault="009739D9" w:rsidP="00BD05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F7963">
              <w:rPr>
                <w:rFonts w:ascii="Franklin Gothic Book" w:hAnsi="Franklin Gothic Book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7F7963" w14:paraId="46DC1799" w14:textId="77777777" w:rsidTr="006237E8">
        <w:tc>
          <w:tcPr>
            <w:tcW w:w="642" w:type="dxa"/>
          </w:tcPr>
          <w:p w14:paraId="4770D93F" w14:textId="77777777" w:rsidR="00C85C28" w:rsidRPr="007F7963" w:rsidRDefault="00C85C28" w:rsidP="00131CB6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12635FFC" w:rsidR="000545C6" w:rsidRPr="007F7963" w:rsidRDefault="00C63003" w:rsidP="00C6300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Реконструкция</w:t>
            </w:r>
            <w:r w:rsidR="007F7963" w:rsidRPr="007F7963">
              <w:rPr>
                <w:rFonts w:ascii="Franklin Gothic Book" w:hAnsi="Franklin Gothic Book"/>
                <w:sz w:val="28"/>
                <w:szCs w:val="28"/>
              </w:rPr>
              <w:t xml:space="preserve"> и эксплуатация </w:t>
            </w:r>
            <w:r>
              <w:rPr>
                <w:rFonts w:ascii="Franklin Gothic Book" w:hAnsi="Franklin Gothic Book"/>
                <w:sz w:val="28"/>
                <w:szCs w:val="28"/>
              </w:rPr>
              <w:t>нефтепровода</w:t>
            </w:r>
            <w:r w:rsidR="007F7963" w:rsidRPr="007F7963">
              <w:rPr>
                <w:rFonts w:ascii="Franklin Gothic Book" w:hAnsi="Franklin Gothic Book"/>
                <w:sz w:val="28"/>
                <w:szCs w:val="28"/>
              </w:rPr>
              <w:t xml:space="preserve"> федерального з</w:t>
            </w:r>
            <w:r>
              <w:rPr>
                <w:rFonts w:ascii="Franklin Gothic Book" w:hAnsi="Franklin Gothic Book"/>
                <w:sz w:val="28"/>
                <w:szCs w:val="28"/>
              </w:rPr>
              <w:t>начения: «РВСП 20000 м3 №8 НПС «</w:t>
            </w:r>
            <w:r w:rsidR="007F7963" w:rsidRPr="007F7963">
              <w:rPr>
                <w:rFonts w:ascii="Franklin Gothic Book" w:hAnsi="Franklin Gothic Book"/>
                <w:sz w:val="28"/>
                <w:szCs w:val="28"/>
              </w:rPr>
              <w:t>Красноленинская</w:t>
            </w:r>
            <w:r>
              <w:rPr>
                <w:rFonts w:ascii="Franklin Gothic Book" w:hAnsi="Franklin Gothic Book"/>
                <w:sz w:val="28"/>
                <w:szCs w:val="28"/>
              </w:rPr>
              <w:t>»</w:t>
            </w:r>
            <w:r w:rsidR="007F7963" w:rsidRPr="007F7963">
              <w:rPr>
                <w:rFonts w:ascii="Franklin Gothic Book" w:hAnsi="Franklin Gothic Book"/>
                <w:sz w:val="28"/>
                <w:szCs w:val="28"/>
              </w:rPr>
              <w:t>. Урайское УМН. Строительство»</w:t>
            </w:r>
          </w:p>
        </w:tc>
      </w:tr>
      <w:tr w:rsidR="00381731" w:rsidRPr="007F7963" w14:paraId="611865A9" w14:textId="77777777" w:rsidTr="006F18B8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381731" w:rsidRPr="007F7963" w:rsidRDefault="00381731" w:rsidP="00FF191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14:paraId="0E6F866B" w14:textId="11F0EF45" w:rsidR="00381731" w:rsidRPr="007F7963" w:rsidRDefault="00381731" w:rsidP="008346DE">
            <w:pPr>
              <w:jc w:val="center"/>
              <w:rPr>
                <w:rFonts w:ascii="Franklin Gothic Book" w:hAnsi="Franklin Gothic Book"/>
              </w:rPr>
            </w:pPr>
            <w:r w:rsidRPr="007F7963">
              <w:rPr>
                <w:rFonts w:ascii="Franklin Gothic Book" w:hAnsi="Franklin Gothic Book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14:paraId="67847F66" w14:textId="1DA65AAA" w:rsidR="00381731" w:rsidRPr="007F7963" w:rsidRDefault="00381731" w:rsidP="00FF191C">
            <w:pPr>
              <w:jc w:val="center"/>
              <w:rPr>
                <w:rFonts w:ascii="Franklin Gothic Book" w:hAnsi="Franklin Gothic Book"/>
              </w:rPr>
            </w:pPr>
            <w:r w:rsidRPr="007F7963">
              <w:rPr>
                <w:rFonts w:ascii="Franklin Gothic Book" w:hAnsi="Franklin Gothic Book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F7963" w:rsidRPr="007F7963" w14:paraId="4AC943F8" w14:textId="77777777" w:rsidTr="006F18B8">
        <w:tc>
          <w:tcPr>
            <w:tcW w:w="642" w:type="dxa"/>
            <w:vMerge/>
          </w:tcPr>
          <w:p w14:paraId="0000FD09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0F7E051" w14:textId="600A1420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 w:cs="Calibri"/>
                <w:sz w:val="22"/>
                <w:szCs w:val="22"/>
              </w:rPr>
              <w:t>86:07:0101008:4920</w:t>
            </w:r>
          </w:p>
        </w:tc>
        <w:tc>
          <w:tcPr>
            <w:tcW w:w="6804" w:type="dxa"/>
            <w:vAlign w:val="center"/>
          </w:tcPr>
          <w:p w14:paraId="0065570D" w14:textId="7DB301F6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7F7963" w:rsidRPr="007F7963" w14:paraId="59CC99FE" w14:textId="77777777" w:rsidTr="006F18B8">
        <w:tc>
          <w:tcPr>
            <w:tcW w:w="642" w:type="dxa"/>
            <w:vMerge/>
          </w:tcPr>
          <w:p w14:paraId="26416E6B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35C142" w14:textId="575F419D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86:07:0101008:9663</w:t>
            </w:r>
          </w:p>
        </w:tc>
        <w:tc>
          <w:tcPr>
            <w:tcW w:w="6804" w:type="dxa"/>
            <w:vAlign w:val="center"/>
          </w:tcPr>
          <w:p w14:paraId="2443D845" w14:textId="7C64F8A0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Российская Федерация, Ханты-Мансийский автономный округ - Югра, Октябрьский р-н</w:t>
            </w:r>
          </w:p>
        </w:tc>
      </w:tr>
      <w:tr w:rsidR="007F7963" w:rsidRPr="007F7963" w14:paraId="4E9AD0F5" w14:textId="77777777" w:rsidTr="006F18B8">
        <w:tc>
          <w:tcPr>
            <w:tcW w:w="642" w:type="dxa"/>
            <w:vMerge/>
          </w:tcPr>
          <w:p w14:paraId="067035A1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C624A0" w14:textId="48A31519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86:07:0101008:5865</w:t>
            </w:r>
          </w:p>
        </w:tc>
        <w:tc>
          <w:tcPr>
            <w:tcW w:w="6804" w:type="dxa"/>
            <w:vAlign w:val="center"/>
          </w:tcPr>
          <w:p w14:paraId="6177DE5F" w14:textId="336D4D67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7F7963" w:rsidRPr="007F7963" w14:paraId="5577A4A6" w14:textId="77777777" w:rsidTr="006F18B8">
        <w:tc>
          <w:tcPr>
            <w:tcW w:w="642" w:type="dxa"/>
            <w:vMerge/>
          </w:tcPr>
          <w:p w14:paraId="244F16CE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2AA179" w14:textId="033F42C9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86:07:0101008:9665</w:t>
            </w:r>
          </w:p>
        </w:tc>
        <w:tc>
          <w:tcPr>
            <w:tcW w:w="6804" w:type="dxa"/>
            <w:vAlign w:val="center"/>
          </w:tcPr>
          <w:p w14:paraId="4381611E" w14:textId="2CF1CEBF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Российская Федерация, Ханты-Мансийский автономный округ - Югра, Октябрьский р-н</w:t>
            </w:r>
          </w:p>
        </w:tc>
      </w:tr>
      <w:tr w:rsidR="007F7963" w:rsidRPr="007F7963" w14:paraId="795C036D" w14:textId="77777777" w:rsidTr="006F18B8">
        <w:tc>
          <w:tcPr>
            <w:tcW w:w="642" w:type="dxa"/>
            <w:vMerge/>
          </w:tcPr>
          <w:p w14:paraId="69F44B98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04F782" w14:textId="539531EE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86:07:0101008:7578</w:t>
            </w:r>
          </w:p>
        </w:tc>
        <w:tc>
          <w:tcPr>
            <w:tcW w:w="6804" w:type="dxa"/>
            <w:vAlign w:val="center"/>
          </w:tcPr>
          <w:p w14:paraId="459828A4" w14:textId="1DA95F50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7F7963" w:rsidRPr="007F7963" w14:paraId="64C973F2" w14:textId="77777777" w:rsidTr="006F18B8">
        <w:tc>
          <w:tcPr>
            <w:tcW w:w="642" w:type="dxa"/>
            <w:vMerge/>
          </w:tcPr>
          <w:p w14:paraId="59FC635C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7C9684" w14:textId="05BA5077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86:07:0101008:7577</w:t>
            </w:r>
          </w:p>
        </w:tc>
        <w:tc>
          <w:tcPr>
            <w:tcW w:w="6804" w:type="dxa"/>
            <w:vAlign w:val="center"/>
          </w:tcPr>
          <w:p w14:paraId="40A7147A" w14:textId="57AD94E2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7F7963" w:rsidRPr="007F7963" w14:paraId="66160110" w14:textId="77777777" w:rsidTr="006F18B8">
        <w:tc>
          <w:tcPr>
            <w:tcW w:w="642" w:type="dxa"/>
            <w:vMerge/>
          </w:tcPr>
          <w:p w14:paraId="1F71ECC6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09523F2" w14:textId="39359006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86:07:0101008:7573</w:t>
            </w:r>
          </w:p>
        </w:tc>
        <w:tc>
          <w:tcPr>
            <w:tcW w:w="6804" w:type="dxa"/>
            <w:vAlign w:val="center"/>
          </w:tcPr>
          <w:p w14:paraId="2490E7B6" w14:textId="56E2FB90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округ-Югра, Октябрьский район, Октябрьское лесничество, Ендырское участковое лесничество, Ендырское урочище, квартал 53, 54</w:t>
            </w:r>
          </w:p>
        </w:tc>
      </w:tr>
      <w:tr w:rsidR="007F7963" w:rsidRPr="007F7963" w14:paraId="3CEFA6E2" w14:textId="77777777" w:rsidTr="006F18B8">
        <w:tc>
          <w:tcPr>
            <w:tcW w:w="642" w:type="dxa"/>
            <w:vMerge/>
          </w:tcPr>
          <w:p w14:paraId="7533BBBE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CB66EAB" w14:textId="5CD9A4CB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86:07:0101008:7572</w:t>
            </w:r>
          </w:p>
        </w:tc>
        <w:tc>
          <w:tcPr>
            <w:tcW w:w="6804" w:type="dxa"/>
            <w:vAlign w:val="center"/>
          </w:tcPr>
          <w:p w14:paraId="5DC07FB2" w14:textId="2493E5A7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округ-Югра, Октябрьский район, Октябрьское лесничество, Ендырское участковое лесничество, Ендырское урочище, квартал 54</w:t>
            </w:r>
          </w:p>
        </w:tc>
      </w:tr>
      <w:tr w:rsidR="007F7963" w:rsidRPr="007F7963" w14:paraId="262C8887" w14:textId="77777777" w:rsidTr="006F18B8">
        <w:tc>
          <w:tcPr>
            <w:tcW w:w="642" w:type="dxa"/>
            <w:vMerge/>
          </w:tcPr>
          <w:p w14:paraId="5AC8F98A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19F82D" w14:textId="58DDEC57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86:07:0101008:7571</w:t>
            </w:r>
          </w:p>
        </w:tc>
        <w:tc>
          <w:tcPr>
            <w:tcW w:w="6804" w:type="dxa"/>
            <w:vAlign w:val="center"/>
          </w:tcPr>
          <w:p w14:paraId="5E52B667" w14:textId="54C0BA0B" w:rsidR="007F7963" w:rsidRPr="007F7963" w:rsidRDefault="007F7963" w:rsidP="007F7963">
            <w:pPr>
              <w:spacing w:line="240" w:lineRule="atLeast"/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район, Октябрьское лесничество, Ендырское участковое лесничество, Ендырское урочище квартал 53, 54</w:t>
            </w:r>
          </w:p>
        </w:tc>
      </w:tr>
      <w:tr w:rsidR="007F7963" w:rsidRPr="007F7963" w14:paraId="3AA502D7" w14:textId="77777777" w:rsidTr="006F18B8">
        <w:tc>
          <w:tcPr>
            <w:tcW w:w="642" w:type="dxa"/>
            <w:vMerge/>
          </w:tcPr>
          <w:p w14:paraId="36B56834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86B6E00" w14:textId="00AE1C2E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86:07:0101008:7570</w:t>
            </w:r>
          </w:p>
        </w:tc>
        <w:tc>
          <w:tcPr>
            <w:tcW w:w="6804" w:type="dxa"/>
            <w:vAlign w:val="center"/>
          </w:tcPr>
          <w:p w14:paraId="7C67F167" w14:textId="327BBE91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округ, Октябрьский район, Октябрьское лесничество, Ендырское участковое лесничество, Ендырское урочище, квартал 53, 54</w:t>
            </w:r>
          </w:p>
        </w:tc>
      </w:tr>
      <w:tr w:rsidR="007F7963" w:rsidRPr="007F7963" w14:paraId="5025097B" w14:textId="77777777" w:rsidTr="006F18B8">
        <w:tc>
          <w:tcPr>
            <w:tcW w:w="642" w:type="dxa"/>
            <w:vMerge/>
          </w:tcPr>
          <w:p w14:paraId="465F0A41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719339C" w14:textId="6B034C8A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86:07:0000000:205</w:t>
            </w:r>
          </w:p>
        </w:tc>
        <w:tc>
          <w:tcPr>
            <w:tcW w:w="6804" w:type="dxa"/>
            <w:vAlign w:val="center"/>
          </w:tcPr>
          <w:p w14:paraId="2CDDB2E7" w14:textId="322BA5E0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р-н Октябрьский, Красноленинский лесхоз, Лорбинское и Ендырское лесничества</w:t>
            </w:r>
          </w:p>
        </w:tc>
      </w:tr>
      <w:tr w:rsidR="007F7963" w:rsidRPr="007F7963" w14:paraId="1651A68F" w14:textId="77777777" w:rsidTr="006F18B8">
        <w:tc>
          <w:tcPr>
            <w:tcW w:w="642" w:type="dxa"/>
            <w:vMerge/>
          </w:tcPr>
          <w:p w14:paraId="18163901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958972" w14:textId="4F874489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86:07:0101008:8667</w:t>
            </w:r>
          </w:p>
        </w:tc>
        <w:tc>
          <w:tcPr>
            <w:tcW w:w="6804" w:type="dxa"/>
            <w:vAlign w:val="center"/>
          </w:tcPr>
          <w:p w14:paraId="2EC6A917" w14:textId="135D2486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 - Югра, Октябрьский район</w:t>
            </w:r>
          </w:p>
        </w:tc>
      </w:tr>
      <w:tr w:rsidR="007F7963" w:rsidRPr="007F7963" w14:paraId="7959A01E" w14:textId="77777777" w:rsidTr="006F18B8">
        <w:tc>
          <w:tcPr>
            <w:tcW w:w="642" w:type="dxa"/>
            <w:vMerge/>
          </w:tcPr>
          <w:p w14:paraId="556F6F33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09DAA9" w14:textId="774ED99B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86:07:0000000:2643</w:t>
            </w:r>
          </w:p>
        </w:tc>
        <w:tc>
          <w:tcPr>
            <w:tcW w:w="6804" w:type="dxa"/>
            <w:vAlign w:val="center"/>
          </w:tcPr>
          <w:p w14:paraId="281644C9" w14:textId="26FF009A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округ, Октябрьский район, Октябрьский Лесхоз</w:t>
            </w:r>
          </w:p>
        </w:tc>
      </w:tr>
      <w:tr w:rsidR="007F7963" w:rsidRPr="007F7963" w14:paraId="09CACD74" w14:textId="77777777" w:rsidTr="006F18B8">
        <w:tc>
          <w:tcPr>
            <w:tcW w:w="642" w:type="dxa"/>
            <w:vMerge/>
          </w:tcPr>
          <w:p w14:paraId="7E609B93" w14:textId="77777777" w:rsidR="007F7963" w:rsidRPr="007F7963" w:rsidRDefault="007F7963" w:rsidP="007F7963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3D6032" w14:textId="1FC6E000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86:07:0101008</w:t>
            </w:r>
          </w:p>
        </w:tc>
        <w:tc>
          <w:tcPr>
            <w:tcW w:w="6804" w:type="dxa"/>
            <w:vAlign w:val="center"/>
          </w:tcPr>
          <w:p w14:paraId="5CA03980" w14:textId="2B8C217D" w:rsidR="007F7963" w:rsidRPr="007F7963" w:rsidRDefault="007F7963" w:rsidP="007F7963">
            <w:pPr>
              <w:jc w:val="center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color w:val="000000"/>
                <w:sz w:val="22"/>
                <w:szCs w:val="22"/>
              </w:rPr>
              <w:t>Ханты-Мансийский автономный округ, Октябрьский район</w:t>
            </w:r>
          </w:p>
        </w:tc>
      </w:tr>
      <w:tr w:rsidR="002F1661" w:rsidRPr="007F7963" w14:paraId="5E4865B6" w14:textId="77777777" w:rsidTr="006237E8">
        <w:tc>
          <w:tcPr>
            <w:tcW w:w="642" w:type="dxa"/>
          </w:tcPr>
          <w:p w14:paraId="6DC412A3" w14:textId="77777777" w:rsidR="002F1661" w:rsidRPr="007F7963" w:rsidRDefault="002F1661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bookmarkStart w:id="0" w:name="_Hlk124166451"/>
            <w:r w:rsidRPr="007F796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11E702BB" w14:textId="77777777" w:rsidR="00027D15" w:rsidRPr="007F7963" w:rsidRDefault="00027D15">
            <w:pPr>
              <w:rPr>
                <w:rFonts w:ascii="Franklin Gothic Book" w:hAnsi="Franklin Gothic Book"/>
              </w:rPr>
            </w:pPr>
          </w:p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7F7963" w14:paraId="7574F666" w14:textId="77777777" w:rsidTr="001E29AD">
              <w:trPr>
                <w:trHeight w:val="945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4B1CB4" w14:textId="073A6E3B" w:rsidR="002F6A38" w:rsidRPr="007F7963" w:rsidRDefault="002F6A38" w:rsidP="002F6A38">
                  <w:pPr>
                    <w:spacing w:after="0" w:line="240" w:lineRule="auto"/>
                    <w:jc w:val="center"/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7F7963"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Октябрьского </w:t>
                  </w:r>
                  <w:r w:rsidR="00C63003" w:rsidRPr="00C6300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  <w:r w:rsidR="007F7963"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Ханты-Мансийского автономного округа-Югры</w:t>
                  </w:r>
                </w:p>
                <w:p w14:paraId="356A41C3" w14:textId="68439313" w:rsidR="002F6A38" w:rsidRPr="00C63003" w:rsidRDefault="007F7963" w:rsidP="002F6A38">
                  <w:pPr>
                    <w:spacing w:after="0" w:line="240" w:lineRule="auto"/>
                    <w:jc w:val="center"/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628100, Тюменская область, ХМАО-Югра, п.г.т. Октябрьское, ул.Калинина, д.39 </w:t>
                  </w:r>
                  <w:r w:rsidR="002F6A38"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+7</w:t>
                  </w:r>
                  <w:r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3467828000</w:t>
                  </w:r>
                  <w:r w:rsidR="002F6A38"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5FFB89D2" w14:textId="6E5E9C2B" w:rsidR="007F7963" w:rsidRPr="007F7963" w:rsidRDefault="007F7963" w:rsidP="002F6A38">
                  <w:pPr>
                    <w:spacing w:after="0" w:line="240" w:lineRule="auto"/>
                    <w:jc w:val="center"/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adm@oktregion.ru</w:t>
                  </w:r>
                </w:p>
                <w:p w14:paraId="76C0A0B0" w14:textId="69BBAD7D" w:rsidR="00444DEE" w:rsidRPr="007F7963" w:rsidRDefault="000676E9" w:rsidP="002F6A38">
                  <w:pPr>
                    <w:spacing w:after="0" w:line="240" w:lineRule="auto"/>
                    <w:jc w:val="center"/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7963"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lang w:eastAsia="ru-RU"/>
                    </w:rPr>
                    <w:t>График работы: по предварительной записи</w:t>
                  </w:r>
                </w:p>
                <w:p w14:paraId="03A89551" w14:textId="00AE3B5B" w:rsidR="005B2F81" w:rsidRPr="007F7963" w:rsidRDefault="005B2F81" w:rsidP="007F7963">
                  <w:pPr>
                    <w:spacing w:after="0" w:line="240" w:lineRule="auto"/>
                    <w:rPr>
                      <w:rFonts w:ascii="Franklin Gothic Book" w:eastAsia="Times New Roman" w:hAnsi="Franklin Gothic Book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</w:tbl>
          <w:p w14:paraId="19048AAA" w14:textId="47EB9E3D" w:rsidR="002F1661" w:rsidRPr="007F7963" w:rsidRDefault="009601FB" w:rsidP="008D3D23">
            <w:pPr>
              <w:ind w:left="10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F1661" w:rsidRPr="007F7963">
              <w:rPr>
                <w:rFonts w:ascii="Franklin Gothic Book" w:hAnsi="Franklin Gothic Book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</w:t>
            </w:r>
            <w:bookmarkStart w:id="1" w:name="_GoBack"/>
            <w:bookmarkEnd w:id="1"/>
            <w:r w:rsidR="002F1661" w:rsidRPr="007F7963">
              <w:rPr>
                <w:rFonts w:ascii="Franklin Gothic Book" w:hAnsi="Franklin Gothic Book"/>
                <w:sz w:val="22"/>
                <w:szCs w:val="22"/>
              </w:rPr>
              <w:t>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7F7963" w14:paraId="2F1BC77C" w14:textId="77777777" w:rsidTr="006237E8">
        <w:tc>
          <w:tcPr>
            <w:tcW w:w="642" w:type="dxa"/>
          </w:tcPr>
          <w:p w14:paraId="1A72DBAC" w14:textId="77777777" w:rsidR="002F1661" w:rsidRPr="007F7963" w:rsidRDefault="002F1661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2F1661" w:rsidRPr="007F7963" w:rsidRDefault="002F1661" w:rsidP="002F1661">
            <w:pPr>
              <w:pStyle w:val="a3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7F7963">
              <w:rPr>
                <w:rFonts w:ascii="Franklin Gothic Book" w:hAnsi="Franklin Gothic Book"/>
                <w:sz w:val="24"/>
                <w:szCs w:val="24"/>
              </w:rPr>
              <w:br/>
              <w:t>адрес: г. Москва, ул. Щепкина, 42, стр. 1,2</w:t>
            </w:r>
          </w:p>
          <w:p w14:paraId="275FA49B" w14:textId="1BA71F17" w:rsidR="002F1661" w:rsidRPr="007F7963" w:rsidRDefault="002F1661" w:rsidP="00B352C4">
            <w:pPr>
              <w:jc w:val="center"/>
              <w:rPr>
                <w:rFonts w:ascii="Franklin Gothic Book" w:hAnsi="Franklin Gothic Book"/>
              </w:rPr>
            </w:pPr>
            <w:r w:rsidRPr="007F7963">
              <w:rPr>
                <w:rFonts w:ascii="Franklin Gothic Book" w:hAnsi="Franklin Gothic Book"/>
              </w:rPr>
              <w:t xml:space="preserve">В течение </w:t>
            </w:r>
            <w:r w:rsidR="006B6927" w:rsidRPr="007F7963">
              <w:rPr>
                <w:rFonts w:ascii="Franklin Gothic Book" w:hAnsi="Franklin Gothic Book"/>
              </w:rPr>
              <w:t>15</w:t>
            </w:r>
            <w:r w:rsidRPr="007F7963">
              <w:rPr>
                <w:rFonts w:ascii="Franklin Gothic Book" w:hAnsi="Franklin Gothic Book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7F7963" w:rsidRDefault="002F1661" w:rsidP="00B352C4">
            <w:pPr>
              <w:jc w:val="center"/>
              <w:rPr>
                <w:rFonts w:ascii="Franklin Gothic Book" w:hAnsi="Franklin Gothic Book"/>
              </w:rPr>
            </w:pPr>
            <w:r w:rsidRPr="007F7963">
              <w:rPr>
                <w:rFonts w:ascii="Franklin Gothic Book" w:hAnsi="Franklin Gothic Book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7F7963" w14:paraId="4BC6995B" w14:textId="77777777" w:rsidTr="00673FE6">
        <w:tc>
          <w:tcPr>
            <w:tcW w:w="642" w:type="dxa"/>
            <w:vAlign w:val="center"/>
          </w:tcPr>
          <w:p w14:paraId="281F5B13" w14:textId="60C0CFE8" w:rsidR="00673FE6" w:rsidRPr="007F7963" w:rsidRDefault="00673FE6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lastRenderedPageBreak/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41CE02E5" w14:textId="20572F60" w:rsidR="00184002" w:rsidRPr="007F7963" w:rsidRDefault="00184002" w:rsidP="009B0A09">
            <w:pPr>
              <w:pStyle w:val="Default"/>
              <w:ind w:left="-45" w:right="-107"/>
              <w:jc w:val="center"/>
              <w:rPr>
                <w:rFonts w:ascii="Franklin Gothic Book" w:hAnsi="Franklin Gothic Book"/>
                <w:color w:val="auto"/>
                <w:lang w:val="ru-RU"/>
              </w:rPr>
            </w:pPr>
            <w:r w:rsidRPr="007F7963">
              <w:rPr>
                <w:rFonts w:ascii="Franklin Gothic Book" w:hAnsi="Franklin Gothic Book"/>
                <w:color w:val="auto"/>
                <w:lang w:val="ru-RU"/>
              </w:rPr>
              <w:t xml:space="preserve">Документация по планировке территории (проект планировки и межевания территории), утверждённая приказом Министерства энергетики Российской Федерации от </w:t>
            </w:r>
            <w:r w:rsidR="007F7963" w:rsidRPr="007F7963">
              <w:rPr>
                <w:rFonts w:ascii="Franklin Gothic Book" w:hAnsi="Franklin Gothic Book"/>
                <w:color w:val="auto"/>
                <w:lang w:val="ru-RU"/>
              </w:rPr>
              <w:t>19.09.2025</w:t>
            </w:r>
            <w:r w:rsidRPr="007F7963">
              <w:rPr>
                <w:rFonts w:ascii="Franklin Gothic Book" w:hAnsi="Franklin Gothic Book"/>
                <w:color w:val="auto"/>
                <w:lang w:val="ru-RU"/>
              </w:rPr>
              <w:t xml:space="preserve"> № </w:t>
            </w:r>
            <w:r w:rsidR="007F7963" w:rsidRPr="007F7963">
              <w:rPr>
                <w:rFonts w:ascii="Franklin Gothic Book" w:hAnsi="Franklin Gothic Book"/>
                <w:color w:val="auto"/>
                <w:lang w:val="ru-RU"/>
              </w:rPr>
              <w:t>220тд</w:t>
            </w:r>
            <w:r w:rsidRPr="007F7963">
              <w:rPr>
                <w:rFonts w:ascii="Franklin Gothic Book" w:hAnsi="Franklin Gothic Book"/>
                <w:color w:val="auto"/>
                <w:lang w:val="ru-RU"/>
              </w:rPr>
              <w:t xml:space="preserve"> «Об утверждении документации по планировке территории для размещения объекта трубопроводного транспорта федерального значения </w:t>
            </w:r>
            <w:r w:rsidR="009B0A09">
              <w:rPr>
                <w:rFonts w:ascii="Franklin Gothic Book" w:hAnsi="Franklin Gothic Book"/>
                <w:color w:val="auto"/>
                <w:lang w:val="ru-RU"/>
              </w:rPr>
              <w:t xml:space="preserve"> </w:t>
            </w:r>
            <w:r w:rsidRPr="007F7963">
              <w:rPr>
                <w:rFonts w:ascii="Franklin Gothic Book" w:hAnsi="Franklin Gothic Book"/>
                <w:color w:val="auto"/>
                <w:lang w:val="ru-RU"/>
              </w:rPr>
              <w:t>«</w:t>
            </w:r>
            <w:r w:rsidR="007F7963" w:rsidRPr="007F7963">
              <w:rPr>
                <w:rFonts w:ascii="Franklin Gothic Book" w:hAnsi="Franklin Gothic Book"/>
                <w:color w:val="auto"/>
                <w:lang w:val="ru-RU"/>
              </w:rPr>
              <w:t>РВСП 20000 м3 №8 НПС «Красноленинская». Урайское УМН. Строительство</w:t>
            </w:r>
            <w:r w:rsidRPr="007F7963">
              <w:rPr>
                <w:rFonts w:ascii="Franklin Gothic Book" w:hAnsi="Franklin Gothic Book"/>
                <w:color w:val="auto"/>
                <w:lang w:val="ru-RU"/>
              </w:rPr>
              <w:t>»</w:t>
            </w:r>
          </w:p>
          <w:p w14:paraId="55F5A4F8" w14:textId="1751E9D4" w:rsidR="00673FE6" w:rsidRPr="007F7963" w:rsidRDefault="009A6280" w:rsidP="00184002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</w:rPr>
              <w:t xml:space="preserve"> </w:t>
            </w:r>
            <w:r w:rsidR="00673FE6" w:rsidRPr="007F7963">
              <w:rPr>
                <w:rFonts w:ascii="Franklin Gothic Book" w:hAnsi="Franklin Gothic Book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7F7963" w14:paraId="73247947" w14:textId="77777777" w:rsidTr="00673FE6">
        <w:tc>
          <w:tcPr>
            <w:tcW w:w="642" w:type="dxa"/>
            <w:vAlign w:val="center"/>
          </w:tcPr>
          <w:p w14:paraId="2AC73A8D" w14:textId="20321B64" w:rsidR="00673FE6" w:rsidRPr="007F7963" w:rsidRDefault="00673FE6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3D51804E" w14:textId="542028E6" w:rsidR="00673FE6" w:rsidRPr="007F7963" w:rsidRDefault="004026B6" w:rsidP="0080526E">
            <w:pPr>
              <w:pStyle w:val="a3"/>
              <w:ind w:left="0"/>
              <w:jc w:val="center"/>
              <w:rPr>
                <w:rStyle w:val="a7"/>
                <w:rFonts w:ascii="Franklin Gothic Book" w:hAnsi="Franklin Gothic Book"/>
                <w:color w:val="auto"/>
                <w:u w:val="none"/>
              </w:rPr>
            </w:pPr>
            <w:hyperlink r:id="rId7" w:history="1">
              <w:r w:rsidR="00673FE6" w:rsidRPr="007F7963">
                <w:rPr>
                  <w:rStyle w:val="a7"/>
                  <w:rFonts w:ascii="Franklin Gothic Book" w:hAnsi="Franklin Gothic Book"/>
                  <w:color w:val="auto"/>
                  <w:sz w:val="24"/>
                  <w:szCs w:val="24"/>
                  <w:u w:val="none"/>
                </w:rPr>
                <w:t>https://fgistp.economy.gov.ru/</w:t>
              </w:r>
            </w:hyperlink>
          </w:p>
          <w:p w14:paraId="381E07F8" w14:textId="5915C49E" w:rsidR="00673FE6" w:rsidRPr="007F7963" w:rsidRDefault="00673FE6" w:rsidP="00CF50A4">
            <w:pPr>
              <w:jc w:val="center"/>
              <w:rPr>
                <w:rFonts w:ascii="Franklin Gothic Book" w:hAnsi="Franklin Gothic Book"/>
              </w:rPr>
            </w:pPr>
            <w:r w:rsidRPr="007F7963">
              <w:rPr>
                <w:rFonts w:ascii="Franklin Gothic Book" w:hAnsi="Franklin Gothic Book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7F7963" w14:paraId="525085D3" w14:textId="77777777" w:rsidTr="006237E8">
        <w:tc>
          <w:tcPr>
            <w:tcW w:w="642" w:type="dxa"/>
          </w:tcPr>
          <w:p w14:paraId="2036EF33" w14:textId="0C768ABD" w:rsidR="002F1661" w:rsidRPr="007F7963" w:rsidRDefault="00B96A55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1E555F99" w:rsidR="002F1661" w:rsidRPr="007F7963" w:rsidRDefault="00B352C4" w:rsidP="0080526E">
            <w:pPr>
              <w:jc w:val="center"/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</w:pPr>
            <w:r w:rsidRPr="007F7963"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  <w:t>https://minenergo.gov.ru/</w:t>
            </w:r>
          </w:p>
          <w:p w14:paraId="199D0A53" w14:textId="77777777" w:rsidR="007F7963" w:rsidRPr="007F7963" w:rsidRDefault="007F7963" w:rsidP="00B352C4">
            <w:pPr>
              <w:pStyle w:val="a3"/>
              <w:ind w:left="102"/>
              <w:jc w:val="center"/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</w:pPr>
            <w:r w:rsidRPr="007F7963"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  <w:t xml:space="preserve">https://oktregion.ru/ </w:t>
            </w:r>
          </w:p>
          <w:p w14:paraId="6BFC8A3F" w14:textId="767FA2FF" w:rsidR="002F1661" w:rsidRPr="007F7963" w:rsidRDefault="002F1661" w:rsidP="00B352C4">
            <w:pPr>
              <w:pStyle w:val="a3"/>
              <w:ind w:left="10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Fonts w:ascii="Franklin Gothic Book" w:hAnsi="Franklin Gothic Book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7F7963" w14:paraId="6A33605E" w14:textId="77777777" w:rsidTr="006237E8">
        <w:tc>
          <w:tcPr>
            <w:tcW w:w="642" w:type="dxa"/>
          </w:tcPr>
          <w:p w14:paraId="762AE211" w14:textId="5216C0CB" w:rsidR="002F1661" w:rsidRPr="007F7963" w:rsidRDefault="00B96A55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2F1661" w:rsidRPr="007F7963" w:rsidRDefault="002F1661" w:rsidP="008D3D23">
            <w:pPr>
              <w:pStyle w:val="a3"/>
              <w:ind w:left="10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Fonts w:ascii="Franklin Gothic Book" w:hAnsi="Franklin Gothic Book"/>
                <w:sz w:val="22"/>
                <w:szCs w:val="22"/>
              </w:rPr>
              <w:t>Дополнительно по всем вопросам можно обращаться:</w:t>
            </w:r>
          </w:p>
          <w:p w14:paraId="694894D2" w14:textId="77777777" w:rsidR="009A6280" w:rsidRPr="007F7963" w:rsidRDefault="009A6280" w:rsidP="009A6280">
            <w:pPr>
              <w:jc w:val="center"/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</w:pPr>
            <w:r w:rsidRPr="007F7963"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  <w:t>АО «Транснефть - Сибирь»</w:t>
            </w:r>
          </w:p>
          <w:p w14:paraId="59EFB98B" w14:textId="77777777" w:rsidR="00310580" w:rsidRPr="007F7963" w:rsidRDefault="009A6280" w:rsidP="009A6280">
            <w:pPr>
              <w:jc w:val="center"/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</w:pPr>
            <w:r w:rsidRPr="007F7963"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  <w:t>625027, Тюменская область, г. Тюмень, ул. Республики, 139</w:t>
            </w:r>
          </w:p>
          <w:p w14:paraId="69B54560" w14:textId="5CADEFEC" w:rsidR="009A6280" w:rsidRPr="007F7963" w:rsidRDefault="009A6280" w:rsidP="009A628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Style w:val="a7"/>
                <w:rFonts w:ascii="Franklin Gothic Book" w:hAnsi="Franklin Gothic Book"/>
                <w:color w:val="auto"/>
                <w:sz w:val="24"/>
                <w:szCs w:val="24"/>
                <w:u w:val="none"/>
              </w:rPr>
              <w:t>info@tmn.transneft.ru</w:t>
            </w:r>
          </w:p>
        </w:tc>
      </w:tr>
      <w:tr w:rsidR="002F1661" w:rsidRPr="007F7963" w14:paraId="254CDCFB" w14:textId="77777777" w:rsidTr="006237E8">
        <w:tc>
          <w:tcPr>
            <w:tcW w:w="642" w:type="dxa"/>
          </w:tcPr>
          <w:p w14:paraId="5004F6F3" w14:textId="658AFF1A" w:rsidR="002F1661" w:rsidRPr="007F7963" w:rsidRDefault="00B96A55" w:rsidP="002F1661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F7963">
              <w:rPr>
                <w:rFonts w:ascii="Franklin Gothic Book" w:hAnsi="Franklin Gothic Book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2F1661" w:rsidRPr="007F7963" w:rsidRDefault="002F1661" w:rsidP="002F1661">
            <w:pPr>
              <w:pStyle w:val="a3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Fonts w:ascii="Franklin Gothic Book" w:hAnsi="Franklin Gothic Book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7F7963">
              <w:rPr>
                <w:rFonts w:ascii="Franklin Gothic Book" w:hAnsi="Franklin Gothic Book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7F7963">
              <w:rPr>
                <w:rFonts w:ascii="Franklin Gothic Book" w:hAnsi="Franklin Gothic Book"/>
                <w:sz w:val="22"/>
                <w:szCs w:val="22"/>
              </w:rPr>
              <w:br/>
              <w:t>прилагается к сообщению</w:t>
            </w:r>
          </w:p>
          <w:p w14:paraId="54F3BAAA" w14:textId="77777777" w:rsidR="002F1661" w:rsidRPr="007F7963" w:rsidRDefault="002F1661" w:rsidP="002F1661">
            <w:pPr>
              <w:pStyle w:val="a3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F7963">
              <w:rPr>
                <w:rFonts w:ascii="Franklin Gothic Book" w:hAnsi="Franklin Gothic Book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75D7D"/>
    <w:rsid w:val="00184002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6896"/>
    <w:rsid w:val="002B2100"/>
    <w:rsid w:val="002C559D"/>
    <w:rsid w:val="002E490B"/>
    <w:rsid w:val="002F1661"/>
    <w:rsid w:val="002F2E07"/>
    <w:rsid w:val="002F6A38"/>
    <w:rsid w:val="00310580"/>
    <w:rsid w:val="00314D58"/>
    <w:rsid w:val="00316326"/>
    <w:rsid w:val="003203C1"/>
    <w:rsid w:val="00321B49"/>
    <w:rsid w:val="00326877"/>
    <w:rsid w:val="003454D4"/>
    <w:rsid w:val="003478C1"/>
    <w:rsid w:val="0037117A"/>
    <w:rsid w:val="003806BE"/>
    <w:rsid w:val="00381731"/>
    <w:rsid w:val="00384231"/>
    <w:rsid w:val="003B46BB"/>
    <w:rsid w:val="003C542E"/>
    <w:rsid w:val="003D3D40"/>
    <w:rsid w:val="003D5AC3"/>
    <w:rsid w:val="003E2DBD"/>
    <w:rsid w:val="003F373A"/>
    <w:rsid w:val="004222E1"/>
    <w:rsid w:val="00426433"/>
    <w:rsid w:val="00444DEE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2F8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F18B8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B4838"/>
    <w:rsid w:val="007C00EF"/>
    <w:rsid w:val="007E2E2D"/>
    <w:rsid w:val="007F17DC"/>
    <w:rsid w:val="007F7963"/>
    <w:rsid w:val="0080526E"/>
    <w:rsid w:val="00807501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C6A"/>
    <w:rsid w:val="008C42EB"/>
    <w:rsid w:val="008D3D23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B0A09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63003"/>
    <w:rsid w:val="00C71687"/>
    <w:rsid w:val="00C81BB5"/>
    <w:rsid w:val="00C85C28"/>
    <w:rsid w:val="00C85C87"/>
    <w:rsid w:val="00C956BA"/>
    <w:rsid w:val="00CD01F3"/>
    <w:rsid w:val="00CD088E"/>
    <w:rsid w:val="00CD64AF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5733"/>
    <w:rsid w:val="00E95A48"/>
    <w:rsid w:val="00EA395B"/>
    <w:rsid w:val="00EA6D1B"/>
    <w:rsid w:val="00EB1EB0"/>
    <w:rsid w:val="00EE154F"/>
    <w:rsid w:val="00EE1A5D"/>
    <w:rsid w:val="00EE3EB6"/>
    <w:rsid w:val="00EF6684"/>
    <w:rsid w:val="00F206BA"/>
    <w:rsid w:val="00F26859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istp.economy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851C-7B9F-4D69-96CA-15C6296E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32</cp:revision>
  <cp:lastPrinted>2019-08-27T09:19:00Z</cp:lastPrinted>
  <dcterms:created xsi:type="dcterms:W3CDTF">2023-06-30T10:44:00Z</dcterms:created>
  <dcterms:modified xsi:type="dcterms:W3CDTF">2025-10-15T17:49:00Z</dcterms:modified>
</cp:coreProperties>
</file>